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b/>
          <w:u w:val="single"/>
        </w:rPr>
        <w:id w:val="-207022664"/>
        <w:docPartObj>
          <w:docPartGallery w:val="Cover Pages"/>
          <w:docPartUnique/>
        </w:docPartObj>
      </w:sdtPr>
      <w:sdtEndPr/>
      <w:sdtContent>
        <w:p w14:paraId="74445A66" w14:textId="77777777" w:rsidR="00E87DC8" w:rsidRPr="000D20A8" w:rsidRDefault="00032FE6" w:rsidP="000D20A8">
          <w:r w:rsidRPr="000D20A8">
            <w:rPr>
              <w:noProof/>
              <w:lang w:val="en-US"/>
            </w:rPr>
            <mc:AlternateContent>
              <mc:Choice Requires="wps">
                <w:drawing>
                  <wp:anchor distT="0" distB="0" distL="114300" distR="114300" simplePos="0" relativeHeight="251662336" behindDoc="0" locked="0" layoutInCell="1" allowOverlap="1" wp14:anchorId="56F0F4BE" wp14:editId="74EA07F1">
                    <wp:simplePos x="0" y="0"/>
                    <wp:positionH relativeFrom="page">
                      <wp:posOffset>1181100</wp:posOffset>
                    </wp:positionH>
                    <wp:positionV relativeFrom="page">
                      <wp:posOffset>939800</wp:posOffset>
                    </wp:positionV>
                    <wp:extent cx="5232400" cy="228600"/>
                    <wp:effectExtent l="0" t="0" r="0" b="0"/>
                    <wp:wrapNone/>
                    <wp:docPr id="9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2400" cy="228600"/>
                            </a:xfrm>
                            <a:prstGeom prst="rect">
                              <a:avLst/>
                            </a:prstGeom>
                            <a:solidFill>
                              <a:schemeClr val="accent1"/>
                            </a:solidFill>
                            <a:ln>
                              <a:noFill/>
                            </a:ln>
                            <a:effectLs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94A5BA" id="Rectangle_x0020_4" o:spid="_x0000_s1026" style="position:absolute;margin-left:93pt;margin-top:74pt;width:412pt;height:18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" fillcolor="#7a7a7a [3204]" stroked="f">
                    <v:textbox inset=",7.2pt,,7.2pt"/>
                    <w10:wrap anchorx="page" anchory="page"/>
                  </v:rect>
                </w:pict>
              </mc:Fallback>
            </mc:AlternateContent>
          </w:r>
          <w:r w:rsidR="00E87DC8" w:rsidRPr="000D20A8">
            <w:rPr>
              <w:noProof/>
              <w:lang w:val="en-US"/>
            </w:rPr>
            <mc:AlternateContent>
              <mc:Choice Requires="wpg">
                <w:drawing>
                  <wp:anchor distT="0" distB="0" distL="114300" distR="114300" simplePos="0" relativeHeight="251664384" behindDoc="0" locked="0" layoutInCell="1" allowOverlap="1" wp14:anchorId="513FB078" wp14:editId="1361D89E">
                    <wp:simplePos x="0" y="0"/>
                    <wp:positionH relativeFrom="column">
                      <wp:posOffset>4629150</wp:posOffset>
                    </wp:positionH>
                    <wp:positionV relativeFrom="paragraph">
                      <wp:posOffset>-4898390</wp:posOffset>
                    </wp:positionV>
                    <wp:extent cx="1819275" cy="771525"/>
                    <wp:effectExtent l="6350" t="3810" r="3175" b="0"/>
                    <wp:wrapNone/>
                    <wp:docPr id="80"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19275" cy="771525"/>
                              <a:chOff x="8895" y="1230"/>
                              <a:chExt cx="2865" cy="1215"/>
                            </a:xfrm>
                          </wpg:grpSpPr>
                          <wps:wsp>
                            <wps:cNvPr id="81" name="Text Box 16"/>
                            <wps:cNvSpPr txBox="1">
                              <a:spLocks noChangeArrowheads="1"/>
                            </wps:cNvSpPr>
                            <wps:spPr bwMode="auto">
                              <a:xfrm>
                                <a:off x="10290" y="1230"/>
                                <a:ext cx="1470" cy="1215"/>
                              </a:xfrm>
                              <a:prstGeom prst="rect">
                                <a:avLst/>
                              </a:prstGeom>
                              <a:noFill/>
                              <a:ln>
                                <a:noFill/>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02E1313D" w14:textId="77777777" w:rsidR="00E87DC8" w:rsidRDefault="00E87DC8">
                                  <w:pPr>
                                    <w:rPr>
                                      <w:color w:val="FFFFFF"/>
                                      <w:sz w:val="92"/>
                                      <w:szCs w:val="92"/>
                                    </w:rPr>
                                  </w:pPr>
                                  <w:r>
                                    <w:rPr>
                                      <w:color w:val="FFFFFF"/>
                                      <w:sz w:val="92"/>
                                      <w:szCs w:val="92"/>
                                    </w:rPr>
                                    <w:t>08</w:t>
                                  </w:r>
                                </w:p>
                              </w:txbxContent>
                            </wps:txbx>
                            <wps:bodyPr rot="0" vert="horz" wrap="square" lIns="91440" tIns="45720" rIns="91440" bIns="45720" anchor="t" anchorCtr="0" upright="1">
                              <a:noAutofit/>
                            </wps:bodyPr>
                          </wps:wsp>
                          <wps:wsp>
                            <wps:cNvPr id="82" name="AutoShape 17"/>
                            <wps:cNvCnPr>
                              <a:cxnSpLocks noChangeShapeType="1"/>
                            </wps:cNvCnPr>
                            <wps:spPr bwMode="auto">
                              <a:xfrm>
                                <a:off x="10290" y="1590"/>
                                <a:ext cx="0" cy="630"/>
                              </a:xfrm>
                              <a:prstGeom prst="straightConnector1">
                                <a:avLst/>
                              </a:prstGeom>
                              <a:noFill/>
                              <a:ln w="19050">
                                <a:solidFill>
                                  <a:srgbClr val="FFFFFF"/>
                                </a:solidFill>
                                <a:round/>
                                <a:headEnd/>
                                <a:tailEnd/>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83" name="Text Box 18"/>
                            <wps:cNvSpPr txBox="1">
                              <a:spLocks noChangeArrowheads="1"/>
                            </wps:cNvSpPr>
                            <wps:spPr bwMode="auto">
                              <a:xfrm>
                                <a:off x="8895" y="1455"/>
                                <a:ext cx="1365" cy="630"/>
                              </a:xfrm>
                              <a:prstGeom prst="rect">
                                <a:avLst/>
                              </a:prstGeom>
                              <a:noFill/>
                              <a:ln>
                                <a:noFill/>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p w14:paraId="41FDDE45" w14:textId="77777777" w:rsidR="00E87DC8" w:rsidRDefault="00E87DC8">
                                  <w:pPr>
                                    <w:jc w:val="right"/>
                                    <w:rPr>
                                      <w:rFonts w:ascii="Calibri" w:hAnsi="Calibri"/>
                                      <w:b/>
                                      <w:color w:val="FFFFFF"/>
                                      <w:sz w:val="32"/>
                                      <w:szCs w:val="32"/>
                                    </w:rPr>
                                  </w:pPr>
                                  <w:r>
                                    <w:rPr>
                                      <w:rFonts w:ascii="Calibri" w:hAnsi="Calibri"/>
                                      <w:b/>
                                      <w:color w:val="FFFFFF"/>
                                      <w:sz w:val="32"/>
                                      <w:szCs w:val="32"/>
                                    </w:rPr>
                                    <w:t>Fall</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3FB078" id="Group_x0020_15" o:spid="_x0000_s1026" style="position:absolute;margin-left:364.5pt;margin-top:-385.65pt;width:143.25pt;height:60.75pt;z-index:251664384" coordorigin="8895,1230" coordsize="2865,121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">
                    <v:shapetype id="_x0000_t202" coordsize="21600,21600" o:spt="202" path="m0,0l0,21600,21600,21600,21600,0xe">
                      <v:stroke joinstyle="miter"/>
                      <v:path gradientshapeok="t" o:connecttype="rect"/>
                    </v:shapetype>
                    <v:shape id="Text_x0020_Box_x0020_16" o:spid="_x0000_s1027" type="#_x0000_t202" style="position:absolute;left:10290;top:1230;width:1470;height:121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xuXlwgAA&#10;ANsAAAAPAAAAZHJzL2Rvd25yZXYueG1sRI9Pi8IwFMTvC36H8IS9rYmyK1qNIoqwpxX/grdH82yL&#10;zUtpou1+eyMIHoeZ+Q0znbe2FHeqfeFYQ7+nQBCnzhScaTjs118jED4gGywdk4Z/8jCfdT6mmBjX&#10;8Jbuu5CJCGGfoIY8hCqR0qc5WfQ9VxFH7+JqiyHKOpOmxibCbSkHSg2lxYLjQo4VLXNKr7ub1XD8&#10;u5xP32qTrexP1bhWSbZjqfVnt11MQARqwzv8av8aDaM+PL/EHyBn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vG5eXCAAAA2wAAAA8AAAAAAAAAAAAAAAAAlwIAAGRycy9kb3du&#10;cmV2LnhtbFBLBQYAAAAABAAEAPUAAACGAwAAAAA=&#10;" filled="f" stroked="f">
                      <v:textbox>
                        <w:txbxContent>
                          <w:p w14:paraId="02E1313D" w14:textId="77777777" w:rsidR="00E87DC8" w:rsidRDefault="00E87DC8">
                            <w:pPr>
                              <w:rPr>
                                <w:color w:val="FFFFFF"/>
                                <w:sz w:val="92"/>
                                <w:szCs w:val="92"/>
                              </w:rPr>
                            </w:pPr>
                            <w:r>
                              <w:rPr>
                                <w:color w:val="FFFFFF"/>
                                <w:sz w:val="92"/>
                                <w:szCs w:val="92"/>
                              </w:rPr>
                              <w:t>08</w:t>
                            </w:r>
                          </w:p>
                        </w:txbxContent>
                      </v:textbox>
                    </v:shape>
                    <v:shapetype id="_x0000_t32" coordsize="21600,21600" o:spt="32" o:oned="t" path="m0,0l21600,21600e" filled="f">
                      <v:path arrowok="t" fillok="f" o:connecttype="none"/>
                      <o:lock v:ext="edit" shapetype="t"/>
                    </v:shapetype>
                    <v:shape id="AutoShape_x0020_17" o:spid="_x0000_s1028" type="#_x0000_t32" style="position:absolute;left:10290;top:1590;width:0;height:63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Nboa8UAAADbAAAADwAAAGRycy9kb3ducmV2LnhtbESPQWvCQBSE74L/YXlCL0E39RAkzSpF&#10;rPSSQm0oPT6yz2xo9m3Mrib9991CweMwM98wxW6ynbjR4FvHCh5XKQji2umWGwXVx8tyA8IHZI2d&#10;Y1LwQx522/mswFy7kd/pdgqNiBD2OSowIfS5lL42ZNGvXE8cvbMbLIYoh0bqAccIt51cp2kmLbYc&#10;Fwz2tDdUf5+uVsFbi7q6HC6JKb8+aSqPZZIlpVIPi+n5CUSgKdzD/+1XrWCzhr8v8QfI7S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kNboa8UAAADbAAAADwAAAAAAAAAA&#10;AAAAAAChAgAAZHJzL2Rvd25yZXYueG1sUEsFBgAAAAAEAAQA+QAAAJMDAAAAAA==&#10;" strokecolor="white" strokeweight="1.5pt"/>
                    <v:shape id="Text_x0020_Box_x0020_18" o:spid="_x0000_s1029" type="#_x0000_t202" style="position:absolute;left:8895;top:1455;width:1365;height:63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WN4JwgAA&#10;ANsAAAAPAAAAZHJzL2Rvd25yZXYueG1sRI9BawIxFITvgv8hPKG3mtSq6GoUaRE8KWoreHtsnrtL&#10;Ny/LJrrrvzdCweMwM98w82VrS3Gj2heONXz0FQji1JmCMw0/x/X7BIQPyAZLx6ThTh6Wi25njolx&#10;De/pdgiZiBD2CWrIQ6gSKX2ak0XfdxVx9C6uthiirDNpamwi3JZyoNRYWiw4LuRY0VdO6d/hajX8&#10;bi/n01Dtsm87qhrXKsl2KrV+67WrGYhAbXiF/9sbo2HyCc8v8QfIx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RY3gnCAAAA2wAAAA8AAAAAAAAAAAAAAAAAlwIAAGRycy9kb3du&#10;cmV2LnhtbFBLBQYAAAAABAAEAPUAAACGAwAAAAA=&#10;" filled="f" stroked="f">
                      <v:textbox>
                        <w:txbxContent>
                          <w:p w14:paraId="41FDDE45" w14:textId="77777777" w:rsidR="00E87DC8" w:rsidRDefault="00E87DC8">
                            <w:pPr>
                              <w:jc w:val="right"/>
                              <w:rPr>
                                <w:rFonts w:ascii="Calibri" w:hAnsi="Calibri"/>
                                <w:b/>
                                <w:color w:val="FFFFFF"/>
                                <w:sz w:val="32"/>
                                <w:szCs w:val="32"/>
                              </w:rPr>
                            </w:pPr>
                            <w:r>
                              <w:rPr>
                                <w:rFonts w:ascii="Calibri" w:hAnsi="Calibri"/>
                                <w:b/>
                                <w:color w:val="FFFFFF"/>
                                <w:sz w:val="32"/>
                                <w:szCs w:val="32"/>
                              </w:rPr>
                              <w:t>Fall</w:t>
                            </w:r>
                          </w:p>
                        </w:txbxContent>
                      </v:textbox>
                    </v:shape>
                  </v:group>
                </w:pict>
              </mc:Fallback>
            </mc:AlternateContent>
          </w:r>
        </w:p>
        <w:p w14:paraId="7D4CFD80" w14:textId="77777777" w:rsidR="00E87DC8" w:rsidRDefault="00032FE6" w:rsidP="00E87DC8">
          <w:pPr>
            <w:pStyle w:val="Statement"/>
            <w:rPr>
              <w:rFonts w:eastAsiaTheme="majorEastAsia" w:cstheme="majorBidi"/>
            </w:rPr>
          </w:pPr>
          <w:r>
            <w:rPr>
              <w:noProof/>
              <w:lang w:val="en-US"/>
            </w:rPr>
            <mc:AlternateContent>
              <mc:Choice Requires="wps">
                <w:drawing>
                  <wp:anchor distT="0" distB="0" distL="114300" distR="114300" simplePos="0" relativeHeight="251665408" behindDoc="0" locked="0" layoutInCell="1" allowOverlap="1" wp14:anchorId="2BBFE3E4" wp14:editId="7B966808">
                    <wp:simplePos x="0" y="0"/>
                    <wp:positionH relativeFrom="page">
                      <wp:posOffset>1143000</wp:posOffset>
                    </wp:positionH>
                    <wp:positionV relativeFrom="page">
                      <wp:posOffset>9766300</wp:posOffset>
                    </wp:positionV>
                    <wp:extent cx="5270500" cy="0"/>
                    <wp:effectExtent l="0" t="0" r="12700" b="25400"/>
                    <wp:wrapNone/>
                    <wp:docPr id="1" name="Straight Connector 1"/>
                    <wp:cNvGraphicFramePr/>
                    <a:graphic xmlns:a="http://schemas.openxmlformats.org/drawingml/2006/main">
                      <a:graphicData uri="http://schemas.microsoft.com/office/word/2010/wordprocessingShape">
                        <wps:wsp>
                          <wps:cNvCnPr/>
                          <wps:spPr>
                            <a:xfrm>
                              <a:off x="0" y="0"/>
                              <a:ext cx="52705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157079" id="Straight_x0020_Connector_x0020_1" o:spid="_x0000_s1026" style="position:absolute;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90pt,769pt" to="505pt,76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" strokecolor="#7a7a7a [3204]" strokeweight="1pt">
                    <v:stroke joinstyle="miter"/>
                    <w10:wrap anchorx="page" anchory="page"/>
                  </v:line>
                </w:pict>
              </mc:Fallback>
            </mc:AlternateContent>
          </w:r>
          <w:r>
            <w:rPr>
              <w:noProof/>
              <w:lang w:val="en-US"/>
            </w:rPr>
            <mc:AlternateContent>
              <mc:Choice Requires="wps">
                <w:drawing>
                  <wp:anchor distT="0" distB="0" distL="114300" distR="114300" simplePos="0" relativeHeight="251661312" behindDoc="0" locked="0" layoutInCell="1" allowOverlap="1" wp14:anchorId="542202AD" wp14:editId="37CD85C8">
                    <wp:simplePos x="0" y="0"/>
                    <wp:positionH relativeFrom="page">
                      <wp:posOffset>1143000</wp:posOffset>
                    </wp:positionH>
                    <wp:positionV relativeFrom="page">
                      <wp:posOffset>4876800</wp:posOffset>
                    </wp:positionV>
                    <wp:extent cx="5270500" cy="3418205"/>
                    <wp:effectExtent l="0" t="0" r="0" b="10795"/>
                    <wp:wrapNone/>
                    <wp:docPr id="9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70500" cy="3418205"/>
                            </a:xfrm>
                            <a:prstGeom prst="rect">
                              <a:avLst/>
                            </a:prstGeom>
                            <a:noFill/>
                            <a:ln>
                              <a:noFill/>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a:solidFill>
                                    <a:srgbClr val="FFFFFF"/>
                                  </a:solidFill>
                                </a14:hiddenFill>
                              </a:ext>
                              <a:ext uri="{91240B29-F687-4f45-9708-019B960494DF}">
                                <a14:hiddenLine xmlns="" xmlns:o="urn:schemas-microsoft-com:office:office" xmlns:v="urn:schemas-microsoft-com:vml" xmlns:w10="urn:schemas-microsoft-com:office:word" xmlns:w="http://schemas.openxmlformats.org/wordprocessingml/2006/main" xmlns:a14="http://schemas.microsoft.com/office/drawing/2010/main" w="9525">
                                  <a:solidFill>
                                    <a:srgbClr val="000000"/>
                                  </a:solidFill>
                                  <a:miter lim="800000"/>
                                  <a:headEnd/>
                                  <a:tailEnd/>
                                </a14:hiddenLine>
                              </a:ext>
                            </a:extLst>
                          </wps:spPr>
                          <wps:txbx>
                            <w:txbxContent>
                              <w:sdt>
                                <w:sdtPr>
                                  <w:rPr>
                                    <w:b/>
                                    <w:color w:val="808080" w:themeColor="background1" w:themeShade="80"/>
                                    <w:sz w:val="56"/>
                                    <w:szCs w:val="56"/>
                                  </w:rPr>
                                  <w:alias w:val="Title"/>
                                  <w:tag w:val=""/>
                                  <w:id w:val="484821401"/>
                                  <w:dataBinding w:prefixMappings="xmlns:ns0='http://purl.org/dc/elements/1.1/' xmlns:ns1='http://schemas.openxmlformats.org/package/2006/metadata/core-properties' " w:xpath="/ns1:coreProperties[1]/ns0:title[1]" w:storeItemID="{6C3C8BC8-F283-45AE-878A-BAB7291924A1}"/>
                                  <w:text/>
                                </w:sdtPr>
                                <w:sdtEndPr/>
                                <w:sdtContent>
                                  <w:p w14:paraId="4331B13D" w14:textId="77777777" w:rsidR="00E87DC8" w:rsidRPr="0032357F" w:rsidRDefault="0032357F">
                                    <w:pPr>
                                      <w:contextualSpacing/>
                                      <w:rPr>
                                        <w:b/>
                                        <w:color w:val="808080" w:themeColor="background1" w:themeShade="80"/>
                                        <w:sz w:val="56"/>
                                        <w:szCs w:val="56"/>
                                        <w:lang w:val="en-US"/>
                                      </w:rPr>
                                    </w:pPr>
                                    <w:r w:rsidRPr="0032357F">
                                      <w:rPr>
                                        <w:b/>
                                        <w:color w:val="808080" w:themeColor="background1" w:themeShade="80"/>
                                        <w:sz w:val="56"/>
                                        <w:szCs w:val="56"/>
                                      </w:rPr>
                                      <w:t>Lavoro ed Energia</w:t>
                                    </w:r>
                                  </w:p>
                                </w:sdtContent>
                              </w:sdt>
                              <w:sdt>
                                <w:sdtPr>
                                  <w:rPr>
                                    <w:color w:val="808080" w:themeColor="background1" w:themeShade="80"/>
                                    <w:sz w:val="40"/>
                                    <w:szCs w:val="40"/>
                                    <w:lang w:val="en-US"/>
                                  </w:rPr>
                                  <w:alias w:val="Author"/>
                                  <w:tag w:val=""/>
                                  <w:id w:val="1284849718"/>
                                  <w:dataBinding w:prefixMappings="xmlns:ns0='http://purl.org/dc/elements/1.1/' xmlns:ns1='http://schemas.openxmlformats.org/package/2006/metadata/core-properties' " w:xpath="/ns1:coreProperties[1]/ns0:creator[1]" w:storeItemID="{6C3C8BC8-F283-45AE-878A-BAB7291924A1}"/>
                                  <w:text/>
                                </w:sdtPr>
                                <w:sdtEndPr/>
                                <w:sdtContent>
                                  <w:p w14:paraId="646940BB" w14:textId="77777777" w:rsidR="00E87DC8" w:rsidRPr="000D20A8" w:rsidRDefault="0032357F">
                                    <w:pPr>
                                      <w:contextualSpacing/>
                                      <w:rPr>
                                        <w:color w:val="808080" w:themeColor="background1" w:themeShade="80"/>
                                        <w:sz w:val="40"/>
                                        <w:szCs w:val="40"/>
                                        <w:lang w:val="en-US"/>
                                      </w:rPr>
                                    </w:pPr>
                                    <w:r>
                                      <w:rPr>
                                        <w:color w:val="808080" w:themeColor="background1" w:themeShade="80"/>
                                        <w:sz w:val="40"/>
                                        <w:szCs w:val="40"/>
                                      </w:rPr>
                                      <w:t>Mc128k</w:t>
                                    </w:r>
                                  </w:p>
                                </w:sdtContent>
                              </w:sdt>
                              <w:sdt>
                                <w:sdtPr>
                                  <w:rPr>
                                    <w:color w:val="808080" w:themeColor="background1" w:themeShade="80"/>
                                  </w:rPr>
                                  <w:alias w:val="Abstract"/>
                                  <w:id w:val="-1331758033"/>
                                  <w:showingPlcHdr/>
                                  <w:dataBinding w:prefixMappings="xmlns:ns0='http://schemas.microsoft.com/office/2006/coverPageProps' " w:xpath="/ns0:CoverPageProperties[1]/ns0:Abstract[1]" w:storeItemID="{55AF091B-3C7A-41E3-B477-F2FDAA23CFDA}"/>
                                  <w:text/>
                                </w:sdtPr>
                                <w:sdtEndPr/>
                                <w:sdtContent>
                                  <w:p w14:paraId="34E54264" w14:textId="77777777" w:rsidR="00E87DC8" w:rsidRPr="000D20A8" w:rsidRDefault="0032357F">
                                    <w:pPr>
                                      <w:contextualSpacing/>
                                      <w:rPr>
                                        <w:color w:val="808080" w:themeColor="background1" w:themeShade="80"/>
                                        <w:lang w:val="en-US"/>
                                      </w:rPr>
                                    </w:pPr>
                                    <w:r>
                                      <w:rPr>
                                        <w:color w:val="808080" w:themeColor="background1" w:themeShade="80"/>
                                      </w:rPr>
                                      <w:t xml:space="preserve">     </w:t>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2202AD" id="Rectangle_x0020_3" o:spid="_x0000_s1030" style="position:absolute;margin-left:90pt;margin-top:384pt;width:415pt;height:269.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" filled="f" stroked="f">
                    <v:textbox>
                      <w:txbxContent>
                        <w:sdt>
                          <w:sdtPr>
                            <w:rPr>
                              <w:b/>
                              <w:color w:val="808080" w:themeColor="background1" w:themeShade="80"/>
                              <w:sz w:val="56"/>
                              <w:szCs w:val="56"/>
                            </w:rPr>
                            <w:alias w:val="Title"/>
                            <w:tag w:val=""/>
                            <w:id w:val="484821401"/>
                            <w:dataBinding w:prefixMappings="xmlns:ns0='http://purl.org/dc/elements/1.1/' xmlns:ns1='http://schemas.openxmlformats.org/package/2006/metadata/core-properties' " w:xpath="/ns1:coreProperties[1]/ns0:title[1]" w:storeItemID="{6C3C8BC8-F283-45AE-878A-BAB7291924A1}"/>
                            <w:text/>
                          </w:sdtPr>
                          <w:sdtEndPr/>
                          <w:sdtContent>
                            <w:p w14:paraId="4331B13D" w14:textId="77777777" w:rsidR="00E87DC8" w:rsidRPr="0032357F" w:rsidRDefault="0032357F">
                              <w:pPr>
                                <w:contextualSpacing/>
                                <w:rPr>
                                  <w:b/>
                                  <w:color w:val="808080" w:themeColor="background1" w:themeShade="80"/>
                                  <w:sz w:val="56"/>
                                  <w:szCs w:val="56"/>
                                  <w:lang w:val="en-US"/>
                                </w:rPr>
                              </w:pPr>
                              <w:r w:rsidRPr="0032357F">
                                <w:rPr>
                                  <w:b/>
                                  <w:color w:val="808080" w:themeColor="background1" w:themeShade="80"/>
                                  <w:sz w:val="56"/>
                                  <w:szCs w:val="56"/>
                                </w:rPr>
                                <w:t>Lavoro ed Energia</w:t>
                              </w:r>
                            </w:p>
                          </w:sdtContent>
                        </w:sdt>
                        <w:sdt>
                          <w:sdtPr>
                            <w:rPr>
                              <w:color w:val="808080" w:themeColor="background1" w:themeShade="80"/>
                              <w:sz w:val="40"/>
                              <w:szCs w:val="40"/>
                              <w:lang w:val="en-US"/>
                            </w:rPr>
                            <w:alias w:val="Author"/>
                            <w:tag w:val=""/>
                            <w:id w:val="1284849718"/>
                            <w:dataBinding w:prefixMappings="xmlns:ns0='http://purl.org/dc/elements/1.1/' xmlns:ns1='http://schemas.openxmlformats.org/package/2006/metadata/core-properties' " w:xpath="/ns1:coreProperties[1]/ns0:creator[1]" w:storeItemID="{6C3C8BC8-F283-45AE-878A-BAB7291924A1}"/>
                            <w:text/>
                          </w:sdtPr>
                          <w:sdtEndPr/>
                          <w:sdtContent>
                            <w:p w14:paraId="646940BB" w14:textId="77777777" w:rsidR="00E87DC8" w:rsidRPr="000D20A8" w:rsidRDefault="0032357F">
                              <w:pPr>
                                <w:contextualSpacing/>
                                <w:rPr>
                                  <w:color w:val="808080" w:themeColor="background1" w:themeShade="80"/>
                                  <w:sz w:val="40"/>
                                  <w:szCs w:val="40"/>
                                  <w:lang w:val="en-US"/>
                                </w:rPr>
                              </w:pPr>
                              <w:r>
                                <w:rPr>
                                  <w:color w:val="808080" w:themeColor="background1" w:themeShade="80"/>
                                  <w:sz w:val="40"/>
                                  <w:szCs w:val="40"/>
                                </w:rPr>
                                <w:t>Mc128k</w:t>
                              </w:r>
                            </w:p>
                          </w:sdtContent>
                        </w:sdt>
                        <w:sdt>
                          <w:sdtPr>
                            <w:rPr>
                              <w:color w:val="808080" w:themeColor="background1" w:themeShade="80"/>
                            </w:rPr>
                            <w:alias w:val="Abstract"/>
                            <w:id w:val="-1331758033"/>
                            <w:showingPlcHdr/>
                            <w:dataBinding w:prefixMappings="xmlns:ns0='http://schemas.microsoft.com/office/2006/coverPageProps' " w:xpath="/ns0:CoverPageProperties[1]/ns0:Abstract[1]" w:storeItemID="{55AF091B-3C7A-41E3-B477-F2FDAA23CFDA}"/>
                            <w:text/>
                          </w:sdtPr>
                          <w:sdtEndPr/>
                          <w:sdtContent>
                            <w:p w14:paraId="34E54264" w14:textId="77777777" w:rsidR="00E87DC8" w:rsidRPr="000D20A8" w:rsidRDefault="0032357F">
                              <w:pPr>
                                <w:contextualSpacing/>
                                <w:rPr>
                                  <w:color w:val="808080" w:themeColor="background1" w:themeShade="80"/>
                                  <w:lang w:val="en-US"/>
                                </w:rPr>
                              </w:pPr>
                              <w:r>
                                <w:rPr>
                                  <w:color w:val="808080" w:themeColor="background1" w:themeShade="80"/>
                                </w:rPr>
                                <w:t xml:space="preserve">     </w:t>
                              </w:r>
                            </w:p>
                          </w:sdtContent>
                        </w:sdt>
                      </w:txbxContent>
                    </v:textbox>
                    <w10:wrap anchorx="page" anchory="page"/>
                  </v:rect>
                </w:pict>
              </mc:Fallback>
            </mc:AlternateContent>
          </w:r>
          <w:r w:rsidR="00E87DC8">
            <w:br w:type="page"/>
          </w:r>
        </w:p>
      </w:sdtContent>
    </w:sdt>
    <w:p w14:paraId="0DA620D9" w14:textId="0AF69BF9" w:rsidR="00B52E4E" w:rsidRDefault="0032357F" w:rsidP="00B52E4E">
      <w:pPr>
        <w:pStyle w:val="Title"/>
      </w:pPr>
      <w:r>
        <w:lastRenderedPageBreak/>
        <w:t>Lavoro</w:t>
      </w:r>
      <w:r w:rsidR="00322FA1">
        <w:t xml:space="preserve"> ed Energia</w:t>
      </w:r>
    </w:p>
    <w:p w14:paraId="76711FD9" w14:textId="5F5D5AC6" w:rsidR="00E34092" w:rsidRDefault="00E34092" w:rsidP="00E34092">
      <w:pPr>
        <w:pStyle w:val="Heading1"/>
      </w:pPr>
      <w:r>
        <w:t>Forza</w:t>
      </w:r>
    </w:p>
    <w:p w14:paraId="6CDFC389" w14:textId="5233FF57" w:rsidR="00E34092" w:rsidRDefault="00E34092" w:rsidP="00E34092">
      <w:r>
        <w:t>La forza è uguale alla massa per l’accelerazione:</w:t>
      </w:r>
    </w:p>
    <w:p w14:paraId="6A0EBB4A" w14:textId="1038434D" w:rsidR="00E34092" w:rsidRPr="00E34092" w:rsidRDefault="00796708" w:rsidP="00E34092">
      <m:oMathPara>
        <m:oMath>
          <m:r>
            <w:rPr>
              <w:rFonts w:ascii="Cambria Math" w:hAnsi="Cambria Math"/>
            </w:rPr>
            <m:t>F=ma</m:t>
          </m:r>
        </m:oMath>
      </m:oMathPara>
      <w:bookmarkStart w:id="0" w:name="_GoBack"/>
      <w:bookmarkEnd w:id="0"/>
    </w:p>
    <w:p w14:paraId="460D655E" w14:textId="31CA443F" w:rsidR="00322FA1" w:rsidRDefault="00322FA1" w:rsidP="00322FA1">
      <w:pPr>
        <w:pStyle w:val="Heading1"/>
      </w:pPr>
      <w:r>
        <w:t>Lavoro</w:t>
      </w:r>
    </w:p>
    <w:p w14:paraId="67490566" w14:textId="2AAE07BE" w:rsidR="00CA0A11" w:rsidRDefault="00CA0A11" w:rsidP="00CA0A11">
      <w:r>
        <w:t>Il lavoro è il trasferimento di energia cinetica tra due sistemi tramite una forza che produce uno spostamento.</w:t>
      </w:r>
    </w:p>
    <w:p w14:paraId="0D37CDAA" w14:textId="77777777" w:rsidR="00CA0A11" w:rsidRPr="00CA0A11" w:rsidRDefault="00CA0A11" w:rsidP="00CA0A11"/>
    <w:p w14:paraId="3946D65C" w14:textId="72F47FAC" w:rsidR="0032357F" w:rsidRDefault="00CA0A11" w:rsidP="0032357F">
      <w:r>
        <w:t xml:space="preserve">È </w:t>
      </w:r>
      <w:r w:rsidR="0019568E">
        <w:t>determinato dal prodotto della forza per lo spostamento utile effettuato:</w:t>
      </w:r>
    </w:p>
    <w:p w14:paraId="5AFB8562" w14:textId="7E38E228" w:rsidR="00CA0A11" w:rsidRDefault="0019568E" w:rsidP="0032357F">
      <m:oMathPara>
        <m:oMath>
          <m:r>
            <w:rPr>
              <w:rFonts w:ascii="Cambria Math" w:hAnsi="Cambria Math"/>
            </w:rPr>
            <m:t>W=F⋅l    (J=N⋅m)</m:t>
          </m:r>
        </m:oMath>
      </m:oMathPara>
    </w:p>
    <w:p w14:paraId="2E67B0EF" w14:textId="77777777" w:rsidR="00CA0A11" w:rsidRDefault="00CA0A11" w:rsidP="0032357F"/>
    <w:p w14:paraId="27F98368" w14:textId="71A5C4ED" w:rsidR="0019568E" w:rsidRDefault="0019568E" w:rsidP="0032357F">
      <w:r>
        <w:t>Perché venga compiuto un lavoro la forza deve agire su un corpo, che deve muoversi, quindi deve esserci un cambiamento di energia cinetica. Si può anche scrivere come il prodotto scalare dei vettori:</w:t>
      </w:r>
    </w:p>
    <w:p w14:paraId="3B3815B6" w14:textId="545D524E" w:rsidR="0019568E" w:rsidRPr="0019568E" w:rsidRDefault="0019568E" w:rsidP="0032357F">
      <m:oMathPara>
        <m:oMath>
          <m:r>
            <w:rPr>
              <w:rFonts w:ascii="Cambria Math" w:hAnsi="Cambria Math"/>
            </w:rPr>
            <m:t>W=</m:t>
          </m:r>
          <m:acc>
            <m:accPr>
              <m:chr m:val="⃗"/>
              <m:ctrlPr>
                <w:rPr>
                  <w:rFonts w:ascii="Cambria Math" w:hAnsi="Cambria Math"/>
                  <w:i/>
                </w:rPr>
              </m:ctrlPr>
            </m:accPr>
            <m:e>
              <m:r>
                <w:rPr>
                  <w:rFonts w:ascii="Cambria Math" w:hAnsi="Cambria Math"/>
                </w:rPr>
                <m:t>F</m:t>
              </m:r>
            </m:e>
          </m:acc>
          <m:acc>
            <m:accPr>
              <m:chr m:val="⃗"/>
              <m:ctrlPr>
                <w:rPr>
                  <w:rFonts w:ascii="Cambria Math" w:hAnsi="Cambria Math"/>
                  <w:i/>
                </w:rPr>
              </m:ctrlPr>
            </m:accPr>
            <m:e>
              <m:r>
                <w:rPr>
                  <w:rFonts w:ascii="Cambria Math" w:hAnsi="Cambria Math"/>
                </w:rPr>
                <m:t>l</m:t>
              </m:r>
            </m:e>
          </m:acc>
        </m:oMath>
      </m:oMathPara>
    </w:p>
    <w:p w14:paraId="6BB303B4" w14:textId="77777777" w:rsidR="0019568E" w:rsidRDefault="0019568E" w:rsidP="0032357F"/>
    <w:p w14:paraId="3525FAA8" w14:textId="28E213DD" w:rsidR="0019568E" w:rsidRDefault="0019568E" w:rsidP="0032357F">
      <w:r>
        <w:t>Il lavoro compiuto da una forza variabile (dove la forza dipende dal punto in cui ci si trova) su un corpo che si sposta</w:t>
      </w:r>
      <w:r w:rsidR="00DA3D32">
        <w:t xml:space="preserve"> </w:t>
      </w:r>
      <w:r w:rsidR="00DA3D32">
        <w:rPr>
          <w:b/>
        </w:rPr>
        <w:t>in linea retta</w:t>
      </w:r>
      <w:r>
        <w:t xml:space="preserve"> da </w:t>
      </w:r>
      <m:oMath>
        <m:sSub>
          <m:sSubPr>
            <m:ctrlPr>
              <w:rPr>
                <w:rFonts w:ascii="Cambria Math" w:hAnsi="Cambria Math"/>
                <w:i/>
              </w:rPr>
            </m:ctrlPr>
          </m:sSubPr>
          <m:e>
            <m:r>
              <w:rPr>
                <w:rFonts w:ascii="Cambria Math" w:hAnsi="Cambria Math"/>
              </w:rPr>
              <m:t>x</m:t>
            </m:r>
          </m:e>
          <m:sub>
            <m:r>
              <w:rPr>
                <w:rFonts w:ascii="Cambria Math" w:hAnsi="Cambria Math"/>
              </w:rPr>
              <m:t>i</m:t>
            </m:r>
          </m:sub>
        </m:sSub>
      </m:oMath>
      <w:r>
        <w:t xml:space="preserve"> a </w:t>
      </w:r>
      <m:oMath>
        <m:sSub>
          <m:sSubPr>
            <m:ctrlPr>
              <w:rPr>
                <w:rFonts w:ascii="Cambria Math" w:hAnsi="Cambria Math"/>
                <w:i/>
              </w:rPr>
            </m:ctrlPr>
          </m:sSubPr>
          <m:e>
            <m:r>
              <w:rPr>
                <w:rFonts w:ascii="Cambria Math" w:hAnsi="Cambria Math"/>
              </w:rPr>
              <m:t>x</m:t>
            </m:r>
          </m:e>
          <m:sub>
            <m:r>
              <w:rPr>
                <w:rFonts w:ascii="Cambria Math" w:hAnsi="Cambria Math"/>
              </w:rPr>
              <m:t>f</m:t>
            </m:r>
          </m:sub>
        </m:sSub>
      </m:oMath>
      <w:r>
        <w:t xml:space="preserve"> invece si determina passando al limite della somma dei lavori svolti nei passi infinitesimi:</w:t>
      </w:r>
    </w:p>
    <w:p w14:paraId="5DF0428D" w14:textId="7C1CFE6C" w:rsidR="0019568E" w:rsidRPr="0019568E" w:rsidRDefault="00D92195" w:rsidP="0019568E">
      <w:pPr>
        <w:jc w:val="center"/>
      </w:pPr>
      <m:oMathPara>
        <m:oMath>
          <m:nary>
            <m:naryPr>
              <m:ctrlPr>
                <w:rPr>
                  <w:rFonts w:ascii="Cambria Math" w:hAnsi="Cambria Math"/>
                  <w:i/>
                </w:rPr>
              </m:ctrlPr>
            </m:naryPr>
            <m:sub>
              <m:sSub>
                <m:sSubPr>
                  <m:ctrlPr>
                    <w:rPr>
                      <w:rFonts w:ascii="Cambria Math" w:hAnsi="Cambria Math"/>
                      <w:i/>
                    </w:rPr>
                  </m:ctrlPr>
                </m:sSubPr>
                <m:e>
                  <m:r>
                    <w:rPr>
                      <w:rFonts w:ascii="Cambria Math" w:hAnsi="Cambria Math"/>
                    </w:rPr>
                    <m:t>x</m:t>
                  </m:r>
                </m:e>
                <m:sub>
                  <m:r>
                    <w:rPr>
                      <w:rFonts w:ascii="Cambria Math" w:hAnsi="Cambria Math"/>
                    </w:rPr>
                    <m:t>i</m:t>
                  </m:r>
                </m:sub>
              </m:sSub>
            </m:sub>
            <m:sup>
              <m:sSub>
                <m:sSubPr>
                  <m:ctrlPr>
                    <w:rPr>
                      <w:rFonts w:ascii="Cambria Math" w:hAnsi="Cambria Math"/>
                      <w:i/>
                    </w:rPr>
                  </m:ctrlPr>
                </m:sSubPr>
                <m:e>
                  <m:r>
                    <w:rPr>
                      <w:rFonts w:ascii="Cambria Math" w:hAnsi="Cambria Math"/>
                    </w:rPr>
                    <m:t>x</m:t>
                  </m:r>
                </m:e>
                <m:sub>
                  <m:r>
                    <w:rPr>
                      <w:rFonts w:ascii="Cambria Math" w:hAnsi="Cambria Math"/>
                    </w:rPr>
                    <m:t>f</m:t>
                  </m:r>
                </m:sub>
              </m:sSub>
            </m:sup>
            <m:e>
              <m:sSub>
                <m:sSubPr>
                  <m:ctrlPr>
                    <w:rPr>
                      <w:rFonts w:ascii="Cambria Math" w:hAnsi="Cambria Math"/>
                      <w:i/>
                    </w:rPr>
                  </m:ctrlPr>
                </m:sSubPr>
                <m:e>
                  <m:r>
                    <w:rPr>
                      <w:rFonts w:ascii="Cambria Math" w:hAnsi="Cambria Math"/>
                    </w:rPr>
                    <m:t>F</m:t>
                  </m:r>
                </m:e>
                <m:sub>
                  <m:r>
                    <w:rPr>
                      <w:rFonts w:ascii="Cambria Math" w:hAnsi="Cambria Math"/>
                    </w:rPr>
                    <m:t>x</m:t>
                  </m:r>
                </m:sub>
              </m:sSub>
              <m:d>
                <m:dPr>
                  <m:ctrlPr>
                    <w:rPr>
                      <w:rFonts w:ascii="Cambria Math" w:hAnsi="Cambria Math"/>
                      <w:i/>
                    </w:rPr>
                  </m:ctrlPr>
                </m:dPr>
                <m:e>
                  <m:r>
                    <w:rPr>
                      <w:rFonts w:ascii="Cambria Math" w:hAnsi="Cambria Math"/>
                    </w:rPr>
                    <m:t>x</m:t>
                  </m:r>
                </m:e>
              </m:d>
              <m:r>
                <w:rPr>
                  <w:rFonts w:ascii="Cambria Math" w:hAnsi="Cambria Math"/>
                </w:rPr>
                <m:t>dx</m:t>
              </m:r>
            </m:e>
          </m:nary>
        </m:oMath>
      </m:oMathPara>
    </w:p>
    <w:p w14:paraId="474C83D1" w14:textId="061CB878" w:rsidR="0019568E" w:rsidRDefault="0019568E" w:rsidP="0019568E">
      <w:r>
        <w:t xml:space="preserve">Dove </w:t>
      </w:r>
      <m:oMath>
        <m:r>
          <w:rPr>
            <w:rFonts w:ascii="Cambria Math" w:hAnsi="Cambria Math"/>
          </w:rPr>
          <m:t>F(x)</m:t>
        </m:r>
      </m:oMath>
      <w:r>
        <w:t xml:space="preserve"> è la legge che determina la forza da imprimere sul corpo a seconda della posizione corrente (</w:t>
      </w:r>
      <m:oMath>
        <m:r>
          <w:rPr>
            <w:rFonts w:ascii="Cambria Math" w:hAnsi="Cambria Math"/>
          </w:rPr>
          <m:t>x</m:t>
        </m:r>
      </m:oMath>
      <w:r>
        <w:t>).</w:t>
      </w:r>
    </w:p>
    <w:p w14:paraId="0420C19B" w14:textId="77777777" w:rsidR="00DA3D32" w:rsidRDefault="00DA3D32" w:rsidP="0019568E"/>
    <w:p w14:paraId="77B01340" w14:textId="1C497689" w:rsidR="00DA3D32" w:rsidRDefault="00DA3D32" w:rsidP="0019568E">
      <w:r>
        <w:t>Per un corpo che ha un movimento libero in due dimensione più generalmente vale:</w:t>
      </w:r>
    </w:p>
    <w:p w14:paraId="7967C04E" w14:textId="543C4957" w:rsidR="00DA3D32" w:rsidRPr="00322FA1" w:rsidRDefault="00D92195" w:rsidP="0019568E">
      <m:oMathPara>
        <m:oMath>
          <m:nary>
            <m:naryPr>
              <m:ctrlPr>
                <w:rPr>
                  <w:rFonts w:ascii="Cambria Math" w:hAnsi="Cambria Math"/>
                  <w:i/>
                </w:rPr>
              </m:ctrlPr>
            </m:naryPr>
            <m:sub>
              <m:r>
                <w:rPr>
                  <w:rFonts w:ascii="Cambria Math" w:hAnsi="Cambria Math"/>
                </w:rPr>
                <m:t>i</m:t>
              </m:r>
            </m:sub>
            <m:sup>
              <m:r>
                <w:rPr>
                  <w:rFonts w:ascii="Cambria Math" w:hAnsi="Cambria Math"/>
                </w:rPr>
                <m:t>f</m:t>
              </m:r>
            </m:sup>
            <m:e>
              <m:acc>
                <m:accPr>
                  <m:chr m:val="⃗"/>
                  <m:ctrlPr>
                    <w:rPr>
                      <w:rFonts w:ascii="Cambria Math" w:hAnsi="Cambria Math"/>
                      <w:i/>
                    </w:rPr>
                  </m:ctrlPr>
                </m:accPr>
                <m:e>
                  <m:r>
                    <w:rPr>
                      <w:rFonts w:ascii="Cambria Math" w:hAnsi="Cambria Math"/>
                    </w:rPr>
                    <m:t>F</m:t>
                  </m:r>
                </m:e>
              </m:acc>
              <m:r>
                <w:rPr>
                  <w:rFonts w:ascii="Cambria Math" w:hAnsi="Cambria Math"/>
                </w:rPr>
                <m:t>d</m:t>
              </m:r>
              <m:acc>
                <m:accPr>
                  <m:chr m:val="⃗"/>
                  <m:ctrlPr>
                    <w:rPr>
                      <w:rFonts w:ascii="Cambria Math" w:hAnsi="Cambria Math"/>
                      <w:i/>
                    </w:rPr>
                  </m:ctrlPr>
                </m:accPr>
                <m:e>
                  <m:r>
                    <w:rPr>
                      <w:rFonts w:ascii="Cambria Math" w:hAnsi="Cambria Math"/>
                    </w:rPr>
                    <m:t>r</m:t>
                  </m:r>
                </m:e>
              </m:acc>
            </m:e>
          </m:nary>
        </m:oMath>
      </m:oMathPara>
    </w:p>
    <w:p w14:paraId="0F7E2376" w14:textId="77777777" w:rsidR="00322FA1" w:rsidRPr="00DA3D32" w:rsidRDefault="00322FA1" w:rsidP="0019568E"/>
    <w:p w14:paraId="7434D5A6" w14:textId="6CD3AC19" w:rsidR="00DA3D32" w:rsidRDefault="00322FA1" w:rsidP="0019568E">
      <w:r>
        <w:t xml:space="preserve">Il lavoro generato dalla </w:t>
      </w:r>
      <w:r>
        <w:rPr>
          <w:b/>
        </w:rPr>
        <w:t>forza gravitazionale</w:t>
      </w:r>
      <w:r>
        <w:t xml:space="preserve"> è </w:t>
      </w:r>
      <w:r>
        <w:rPr>
          <w:b/>
        </w:rPr>
        <w:t>indipendente dal percorso</w:t>
      </w:r>
      <w:r>
        <w:t>, quindi non importa che traiettoria compie il corpo, il lavoro dipende solo dallo spostamento verticale. Utile per il piano inclinato per esempio.</w:t>
      </w:r>
    </w:p>
    <w:p w14:paraId="75231A64" w14:textId="509EDBDC" w:rsidR="00322FA1" w:rsidRPr="00322FA1" w:rsidRDefault="00322FA1" w:rsidP="0019568E">
      <m:oMathPara>
        <m:oMath>
          <m:r>
            <w:rPr>
              <w:rFonts w:ascii="Cambria Math" w:hAnsi="Cambria Math"/>
            </w:rPr>
            <m:t>W=-mg</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i</m:t>
                  </m:r>
                </m:sub>
              </m:sSub>
            </m:e>
          </m:d>
        </m:oMath>
      </m:oMathPara>
    </w:p>
    <w:p w14:paraId="43771C33" w14:textId="4B819A68" w:rsidR="00322FA1" w:rsidRDefault="00322FA1" w:rsidP="00322FA1">
      <w:pPr>
        <w:pStyle w:val="Heading1"/>
      </w:pPr>
      <w:r>
        <w:lastRenderedPageBreak/>
        <w:t>Energia</w:t>
      </w:r>
    </w:p>
    <w:p w14:paraId="37A905D8" w14:textId="5B3C5AB5" w:rsidR="00322FA1" w:rsidRDefault="00322FA1" w:rsidP="00322FA1">
      <w:r>
        <w:t>L’energia è la capacità di produrre lavoro, si tratta di una variazione di grandezza che produce un lavoro.</w:t>
      </w:r>
    </w:p>
    <w:p w14:paraId="3570BF60" w14:textId="2A7451D2" w:rsidR="00322FA1" w:rsidRDefault="00322FA1" w:rsidP="00322FA1">
      <w:r>
        <w:t xml:space="preserve">Viene chiamata </w:t>
      </w:r>
      <w:r>
        <w:rPr>
          <w:b/>
        </w:rPr>
        <w:t>energia cinetica</w:t>
      </w:r>
      <w:r>
        <w:t xml:space="preserve"> la quantità di moto che possiede un corpo:</w:t>
      </w:r>
    </w:p>
    <w:p w14:paraId="4661A143" w14:textId="0F4CDA3E" w:rsidR="00322FA1" w:rsidRPr="00AC01FB" w:rsidRDefault="00322FA1" w:rsidP="00322FA1">
      <m:oMathPara>
        <m:oMath>
          <m:r>
            <w:rPr>
              <w:rFonts w:ascii="Cambria Math" w:hAnsi="Cambria Math"/>
            </w:rPr>
            <m:t>K=</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m:t>
          </m:r>
          <m:sSup>
            <m:sSupPr>
              <m:ctrlPr>
                <w:rPr>
                  <w:rFonts w:ascii="Cambria Math" w:hAnsi="Cambria Math"/>
                  <w:i/>
                </w:rPr>
              </m:ctrlPr>
            </m:sSupPr>
            <m:e>
              <m:r>
                <w:rPr>
                  <w:rFonts w:ascii="Cambria Math" w:hAnsi="Cambria Math"/>
                </w:rPr>
                <m:t>v</m:t>
              </m:r>
            </m:e>
            <m:sup>
              <m:r>
                <w:rPr>
                  <w:rFonts w:ascii="Cambria Math" w:hAnsi="Cambria Math"/>
                </w:rPr>
                <m:t>2</m:t>
              </m:r>
            </m:sup>
          </m:sSup>
        </m:oMath>
      </m:oMathPara>
    </w:p>
    <w:p w14:paraId="2F670D62" w14:textId="35E9E85E" w:rsidR="00AC01FB" w:rsidRDefault="00AC01FB" w:rsidP="00322FA1">
      <w:r>
        <w:t>L’energia cinetica aumenta se il lavoro compiuto è positivo, diminuisce se è negativo. Non può essere minore di zero (esiste un quadrato e la massa è sempre positiva).</w:t>
      </w:r>
    </w:p>
    <w:p w14:paraId="33AAAE35" w14:textId="77777777" w:rsidR="00AC01FB" w:rsidRPr="00322FA1" w:rsidRDefault="00AC01FB" w:rsidP="00322FA1"/>
    <w:p w14:paraId="1A94725C" w14:textId="5332F3AA" w:rsidR="00322FA1" w:rsidRDefault="00322FA1" w:rsidP="00322FA1">
      <w:r>
        <w:t>Quindi il lavoro</w:t>
      </w:r>
      <w:r w:rsidR="00AC01FB">
        <w:t xml:space="preserve"> </w:t>
      </w:r>
      <w:r w:rsidR="00AC01FB">
        <w:rPr>
          <w:b/>
        </w:rPr>
        <w:t>compiuto dalla forza risultante</w:t>
      </w:r>
      <w:r w:rsidR="00AC01FB">
        <w:t xml:space="preserve"> che agisce sul corpo</w:t>
      </w:r>
      <w:r>
        <w:t xml:space="preserve"> può essere espresso come una differenza di energia cinetica:</w:t>
      </w:r>
    </w:p>
    <w:p w14:paraId="0AE092C2" w14:textId="292945CA" w:rsidR="00322FA1" w:rsidRPr="00322FA1" w:rsidRDefault="00D92195" w:rsidP="00322FA1">
      <m:oMathPara>
        <m:oMath>
          <m:sSub>
            <m:sSubPr>
              <m:ctrlPr>
                <w:rPr>
                  <w:rFonts w:ascii="Cambria Math" w:hAnsi="Cambria Math"/>
                  <w:i/>
                </w:rPr>
              </m:ctrlPr>
            </m:sSubPr>
            <m:e>
              <m:r>
                <w:rPr>
                  <w:rFonts w:ascii="Cambria Math" w:hAnsi="Cambria Math"/>
                </w:rPr>
                <m:t>W</m:t>
              </m:r>
            </m:e>
            <m:sub>
              <m:r>
                <w:rPr>
                  <w:rFonts w:ascii="Cambria Math" w:hAnsi="Cambria Math"/>
                </w:rPr>
                <m:t>tot</m:t>
              </m:r>
            </m:sub>
          </m:sSub>
          <m:r>
            <w:rPr>
              <w:rFonts w:ascii="Cambria Math" w:hAnsi="Cambria Math"/>
            </w:rPr>
            <m:t>=ΔK=</m:t>
          </m:r>
          <m:sSub>
            <m:sSubPr>
              <m:ctrlPr>
                <w:rPr>
                  <w:rFonts w:ascii="Cambria Math" w:hAnsi="Cambria Math"/>
                  <w:i/>
                </w:rPr>
              </m:ctrlPr>
            </m:sSubPr>
            <m:e>
              <m:r>
                <w:rPr>
                  <w:rFonts w:ascii="Cambria Math" w:hAnsi="Cambria Math"/>
                </w:rPr>
                <m:t>K</m:t>
              </m:r>
            </m:e>
            <m:sub>
              <m:r>
                <w:rPr>
                  <w:rFonts w:ascii="Cambria Math" w:hAnsi="Cambria Math"/>
                </w:rPr>
                <m:t>f</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i</m:t>
              </m:r>
            </m:sub>
          </m:sSub>
        </m:oMath>
      </m:oMathPara>
    </w:p>
    <w:p w14:paraId="71F7A6F4" w14:textId="4D5CE2DC" w:rsidR="00322FA1" w:rsidRPr="00792EA4" w:rsidRDefault="00D92195" w:rsidP="00322FA1">
      <m:oMathPara>
        <m:oMath>
          <m:sSub>
            <m:sSubPr>
              <m:ctrlPr>
                <w:rPr>
                  <w:rFonts w:ascii="Cambria Math" w:hAnsi="Cambria Math"/>
                  <w:i/>
                </w:rPr>
              </m:ctrlPr>
            </m:sSubPr>
            <m:e>
              <m:r>
                <w:rPr>
                  <w:rFonts w:ascii="Cambria Math" w:hAnsi="Cambria Math"/>
                </w:rPr>
                <m:t>W</m:t>
              </m:r>
            </m:e>
            <m:sub>
              <m:r>
                <w:rPr>
                  <w:rFonts w:ascii="Cambria Math" w:hAnsi="Cambria Math"/>
                </w:rPr>
                <m:t>tot</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m:t>
          </m:r>
          <m:sSubSup>
            <m:sSubSupPr>
              <m:ctrlPr>
                <w:rPr>
                  <w:rFonts w:ascii="Cambria Math" w:hAnsi="Cambria Math"/>
                  <w:i/>
                </w:rPr>
              </m:ctrlPr>
            </m:sSubSupPr>
            <m:e>
              <m:r>
                <w:rPr>
                  <w:rFonts w:ascii="Cambria Math" w:hAnsi="Cambria Math"/>
                </w:rPr>
                <m:t>v</m:t>
              </m:r>
            </m:e>
            <m:sub>
              <m:r>
                <w:rPr>
                  <w:rFonts w:ascii="Cambria Math" w:hAnsi="Cambria Math"/>
                </w:rPr>
                <m:t>f</m:t>
              </m:r>
            </m:sub>
            <m:sup>
              <m:r>
                <w:rPr>
                  <w:rFonts w:ascii="Cambria Math" w:hAnsi="Cambria Math"/>
                </w:rPr>
                <m:t>2</m:t>
              </m:r>
            </m:sup>
          </m:sSub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m:t>
          </m:r>
          <m:sSubSup>
            <m:sSubSupPr>
              <m:ctrlPr>
                <w:rPr>
                  <w:rFonts w:ascii="Cambria Math" w:hAnsi="Cambria Math"/>
                  <w:i/>
                </w:rPr>
              </m:ctrlPr>
            </m:sSubSupPr>
            <m:e>
              <m:r>
                <w:rPr>
                  <w:rFonts w:ascii="Cambria Math" w:hAnsi="Cambria Math"/>
                </w:rPr>
                <m:t>v</m:t>
              </m:r>
            </m:e>
            <m:sub>
              <m:r>
                <w:rPr>
                  <w:rFonts w:ascii="Cambria Math" w:hAnsi="Cambria Math"/>
                </w:rPr>
                <m:t>i</m:t>
              </m:r>
            </m:sub>
            <m:sup>
              <m:r>
                <w:rPr>
                  <w:rFonts w:ascii="Cambria Math" w:hAnsi="Cambria Math"/>
                </w:rPr>
                <m:t>2</m:t>
              </m:r>
            </m:sup>
          </m:sSubSup>
        </m:oMath>
      </m:oMathPara>
    </w:p>
    <w:p w14:paraId="7EFFBF24" w14:textId="77777777" w:rsidR="00792EA4" w:rsidRDefault="00792EA4" w:rsidP="00322FA1"/>
    <w:p w14:paraId="3454C3C9" w14:textId="705C3827" w:rsidR="00792EA4" w:rsidRPr="00792EA4" w:rsidRDefault="00792EA4" w:rsidP="00322FA1">
      <w:r>
        <w:t>L’</w:t>
      </w:r>
      <w:r>
        <w:rPr>
          <w:b/>
        </w:rPr>
        <w:t>energia meccanica</w:t>
      </w:r>
      <w:r>
        <w:t xml:space="preserve"> è la somma della energia cinetica e l’energia potenziale.</w:t>
      </w:r>
    </w:p>
    <w:p w14:paraId="01326A18" w14:textId="0F81A0CD" w:rsidR="0019568E" w:rsidRDefault="00AC01FB" w:rsidP="00AC01FB">
      <w:pPr>
        <w:pStyle w:val="Heading1"/>
      </w:pPr>
      <w:r>
        <w:t>Potenza</w:t>
      </w:r>
    </w:p>
    <w:p w14:paraId="56E8BCCB" w14:textId="36D069E3" w:rsidR="00AC01FB" w:rsidRDefault="00AC01FB" w:rsidP="00AC01FB">
      <w:r>
        <w:t>La potenza esprime con quale rapidità il lavoro viene compiuto. La potenza media quindi è definita come:</w:t>
      </w:r>
    </w:p>
    <w:p w14:paraId="747AF549" w14:textId="3E6FC788" w:rsidR="00AC01FB" w:rsidRPr="00A32F3E" w:rsidRDefault="00D92195" w:rsidP="00AC01FB">
      <m:oMathPara>
        <m:oMath>
          <m:d>
            <m:dPr>
              <m:begChr m:val="⟨"/>
              <m:endChr m:val="⟩"/>
              <m:ctrlPr>
                <w:rPr>
                  <w:rFonts w:ascii="Cambria Math" w:hAnsi="Cambria Math"/>
                  <w:i/>
                </w:rPr>
              </m:ctrlPr>
            </m:dPr>
            <m:e>
              <m:r>
                <w:rPr>
                  <w:rFonts w:ascii="Cambria Math" w:hAnsi="Cambria Math"/>
                </w:rPr>
                <m:t>P</m:t>
              </m:r>
            </m:e>
          </m:d>
          <m:r>
            <w:rPr>
              <w:rFonts w:ascii="Cambria Math" w:hAnsi="Cambria Math"/>
            </w:rPr>
            <m:t>=</m:t>
          </m:r>
          <m:f>
            <m:fPr>
              <m:ctrlPr>
                <w:rPr>
                  <w:rFonts w:ascii="Cambria Math" w:hAnsi="Cambria Math"/>
                  <w:i/>
                </w:rPr>
              </m:ctrlPr>
            </m:fPr>
            <m:num>
              <m:r>
                <w:rPr>
                  <w:rFonts w:ascii="Cambria Math" w:hAnsi="Cambria Math"/>
                </w:rPr>
                <m:t>ΔW</m:t>
              </m:r>
            </m:num>
            <m:den>
              <m:r>
                <w:rPr>
                  <w:rFonts w:ascii="Cambria Math" w:hAnsi="Cambria Math"/>
                </w:rPr>
                <m:t>Δt</m:t>
              </m:r>
            </m:den>
          </m:f>
        </m:oMath>
      </m:oMathPara>
    </w:p>
    <w:p w14:paraId="4ABEB9C5" w14:textId="6820E284" w:rsidR="00A32F3E" w:rsidRPr="00A32F3E" w:rsidRDefault="00A32F3E" w:rsidP="00AC01FB">
      <w:r>
        <w:t>Definendola istante per istante (</w:t>
      </w:r>
      <m:oMath>
        <m:r>
          <w:rPr>
            <w:rFonts w:ascii="Cambria Math" w:hAnsi="Cambria Math"/>
          </w:rPr>
          <m:t>t</m:t>
        </m:r>
        <m:r>
          <w:rPr>
            <w:rFonts w:ascii="Cambria Math" w:hAnsi="Cambria Math" w:hint="eastAsia"/>
          </w:rPr>
          <m:t>→</m:t>
        </m:r>
        <m:r>
          <w:rPr>
            <w:rFonts w:ascii="Cambria Math" w:hAnsi="Cambria Math"/>
          </w:rPr>
          <m:t>0</m:t>
        </m:r>
      </m:oMath>
      <w:r>
        <w:t>):</w:t>
      </w:r>
    </w:p>
    <w:p w14:paraId="274362DC" w14:textId="48546F9C" w:rsidR="00A32F3E" w:rsidRPr="00AC01FB" w:rsidRDefault="00A32F3E" w:rsidP="00AC01FB">
      <m:oMathPara>
        <m:oMath>
          <m:r>
            <w:rPr>
              <w:rFonts w:ascii="Cambria Math" w:hAnsi="Cambria Math"/>
            </w:rPr>
            <m:t>P=</m:t>
          </m:r>
          <m:f>
            <m:fPr>
              <m:ctrlPr>
                <w:rPr>
                  <w:rFonts w:ascii="Cambria Math" w:hAnsi="Cambria Math"/>
                  <w:i/>
                </w:rPr>
              </m:ctrlPr>
            </m:fPr>
            <m:num>
              <m:r>
                <w:rPr>
                  <w:rFonts w:ascii="Cambria Math" w:hAnsi="Cambria Math"/>
                </w:rPr>
                <m:t>dW</m:t>
              </m:r>
            </m:num>
            <m:den>
              <m:r>
                <w:rPr>
                  <w:rFonts w:ascii="Cambria Math" w:hAnsi="Cambria Math"/>
                </w:rPr>
                <m:t>dt</m:t>
              </m:r>
            </m:den>
          </m:f>
        </m:oMath>
      </m:oMathPara>
    </w:p>
    <w:p w14:paraId="0BC66E78" w14:textId="77777777" w:rsidR="0019568E" w:rsidRPr="0019568E" w:rsidRDefault="0019568E" w:rsidP="0032357F"/>
    <w:p w14:paraId="6D9A63BB" w14:textId="77777777" w:rsidR="00F144A4" w:rsidRPr="00F144A4" w:rsidRDefault="00F144A4" w:rsidP="00F144A4"/>
    <w:sectPr w:rsidR="00F144A4" w:rsidRPr="00F144A4" w:rsidSect="00E87DC8">
      <w:footerReference w:type="default" r:id="rId8"/>
      <w:pgSz w:w="11900" w:h="16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0D3D6B" w14:textId="77777777" w:rsidR="00D92195" w:rsidRDefault="00D92195" w:rsidP="00C40F34">
      <w:r>
        <w:separator/>
      </w:r>
    </w:p>
  </w:endnote>
  <w:endnote w:type="continuationSeparator" w:id="0">
    <w:p w14:paraId="78A6020A" w14:textId="77777777" w:rsidR="00D92195" w:rsidRDefault="00D92195" w:rsidP="00C40F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メイリオ">
    <w:charset w:val="80"/>
    <w:family w:val="auto"/>
    <w:pitch w:val="variable"/>
    <w:sig w:usb0="E00002FF" w:usb1="6AC7FFFF" w:usb2="08000012" w:usb3="00000000" w:csb0="0002009F" w:csb1="00000000"/>
  </w:font>
  <w:font w:name="Avenir Next Regular">
    <w:charset w:val="00"/>
    <w:family w:val="auto"/>
    <w:pitch w:val="variable"/>
    <w:sig w:usb0="8000002F" w:usb1="5000204A" w:usb2="00000000" w:usb3="00000000" w:csb0="0000009B" w:csb1="00000000"/>
  </w:font>
  <w:font w:name="Avenir Next Italic">
    <w:charset w:val="00"/>
    <w:family w:val="auto"/>
    <w:pitch w:val="variable"/>
    <w:sig w:usb0="8000002F" w:usb1="5000204A" w:usb2="00000000" w:usb3="00000000" w:csb0="0000009B" w:csb1="00000000"/>
  </w:font>
  <w:font w:name="Lucida Grande">
    <w:panose1 w:val="020B0600040502020204"/>
    <w:charset w:val="00"/>
    <w:family w:val="auto"/>
    <w:pitch w:val="variable"/>
    <w:sig w:usb0="E1000AEF" w:usb1="5000A1FF" w:usb2="00000000" w:usb3="00000000" w:csb0="000001BF" w:csb1="00000000"/>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529329" w14:textId="77777777" w:rsidR="00E87DC8" w:rsidRDefault="00E87DC8">
    <w:pPr>
      <w:pStyle w:val="Footer"/>
    </w:pPr>
    <w:r>
      <w:t>2015 Mc128k</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168089" w14:textId="77777777" w:rsidR="00D92195" w:rsidRDefault="00D92195" w:rsidP="00C40F34">
      <w:r>
        <w:separator/>
      </w:r>
    </w:p>
  </w:footnote>
  <w:footnote w:type="continuationSeparator" w:id="0">
    <w:p w14:paraId="019B9D72" w14:textId="77777777" w:rsidR="00D92195" w:rsidRDefault="00D92195" w:rsidP="00C40F34">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BD68CA4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920482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4FA24AA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56251F4C"/>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
    <w:nsid w:val="648E6A3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saveSubsetFonts/>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PubVPasteboard_" w:val="13"/>
  </w:docVars>
  <w:rsids>
    <w:rsidRoot w:val="0032357F"/>
    <w:rsid w:val="00032FE6"/>
    <w:rsid w:val="0005498E"/>
    <w:rsid w:val="000D20A8"/>
    <w:rsid w:val="00180B79"/>
    <w:rsid w:val="0019568E"/>
    <w:rsid w:val="002E175E"/>
    <w:rsid w:val="00305B69"/>
    <w:rsid w:val="00322FA1"/>
    <w:rsid w:val="0032357F"/>
    <w:rsid w:val="00492517"/>
    <w:rsid w:val="0064208A"/>
    <w:rsid w:val="0070225C"/>
    <w:rsid w:val="00792EA4"/>
    <w:rsid w:val="00796708"/>
    <w:rsid w:val="00815D46"/>
    <w:rsid w:val="00A04331"/>
    <w:rsid w:val="00A32F3E"/>
    <w:rsid w:val="00AC01FB"/>
    <w:rsid w:val="00B1035A"/>
    <w:rsid w:val="00B52E4E"/>
    <w:rsid w:val="00C40F34"/>
    <w:rsid w:val="00CA0A11"/>
    <w:rsid w:val="00CE6790"/>
    <w:rsid w:val="00D92195"/>
    <w:rsid w:val="00DA097F"/>
    <w:rsid w:val="00DA3D32"/>
    <w:rsid w:val="00DC123A"/>
    <w:rsid w:val="00E34092"/>
    <w:rsid w:val="00E87DC8"/>
    <w:rsid w:val="00F144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13095D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E4E"/>
    <w:rPr>
      <w:rFonts w:ascii="Avenir Next Regular" w:hAnsi="Avenir Next Regular"/>
      <w:lang w:val="it-IT"/>
    </w:rPr>
  </w:style>
  <w:style w:type="paragraph" w:styleId="Heading1">
    <w:name w:val="heading 1"/>
    <w:basedOn w:val="Normal"/>
    <w:next w:val="Normal"/>
    <w:link w:val="Heading1Char"/>
    <w:uiPriority w:val="9"/>
    <w:qFormat/>
    <w:rsid w:val="00F144A4"/>
    <w:pPr>
      <w:keepNext/>
      <w:keepLines/>
      <w:spacing w:before="480"/>
      <w:outlineLvl w:val="0"/>
    </w:pPr>
    <w:rPr>
      <w:rFonts w:eastAsiaTheme="majorEastAsia" w:cstheme="majorBidi"/>
      <w:b/>
      <w:bCs/>
      <w:color w:val="565656" w:themeColor="accent1" w:themeShade="B5"/>
      <w:sz w:val="32"/>
      <w:szCs w:val="32"/>
    </w:rPr>
  </w:style>
  <w:style w:type="paragraph" w:styleId="Heading2">
    <w:name w:val="heading 2"/>
    <w:basedOn w:val="Normal"/>
    <w:next w:val="Normal"/>
    <w:link w:val="Heading2Char"/>
    <w:uiPriority w:val="9"/>
    <w:unhideWhenUsed/>
    <w:qFormat/>
    <w:rsid w:val="00F144A4"/>
    <w:pPr>
      <w:keepNext/>
      <w:keepLines/>
      <w:spacing w:before="200"/>
      <w:outlineLvl w:val="1"/>
    </w:pPr>
    <w:rPr>
      <w:rFonts w:eastAsiaTheme="majorEastAsia" w:cstheme="majorBidi"/>
      <w:b/>
      <w:bCs/>
      <w:color w:val="7A7A7A" w:themeColor="accent1"/>
      <w:sz w:val="26"/>
      <w:szCs w:val="26"/>
    </w:rPr>
  </w:style>
  <w:style w:type="paragraph" w:styleId="Heading3">
    <w:name w:val="heading 3"/>
    <w:basedOn w:val="Normal"/>
    <w:next w:val="Normal"/>
    <w:link w:val="Heading3Char"/>
    <w:uiPriority w:val="9"/>
    <w:unhideWhenUsed/>
    <w:qFormat/>
    <w:rsid w:val="00F144A4"/>
    <w:pPr>
      <w:keepNext/>
      <w:keepLines/>
      <w:spacing w:before="200"/>
      <w:outlineLvl w:val="2"/>
    </w:pPr>
    <w:rPr>
      <w:rFonts w:eastAsiaTheme="majorEastAsia" w:cstheme="majorBidi"/>
      <w:b/>
      <w:bCs/>
      <w:color w:val="7A7A7A"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B52E4E"/>
    <w:pPr>
      <w:pBdr>
        <w:bottom w:val="single" w:sz="8" w:space="4" w:color="7A7A7A" w:themeColor="accent1"/>
      </w:pBdr>
      <w:spacing w:after="300"/>
      <w:contextualSpacing/>
    </w:pPr>
    <w:rPr>
      <w:rFonts w:eastAsiaTheme="majorEastAsia" w:cstheme="majorBidi"/>
      <w:b/>
      <w:color w:val="9C1E22" w:themeColor="text2" w:themeShade="BF"/>
      <w:spacing w:val="5"/>
      <w:kern w:val="28"/>
      <w:sz w:val="52"/>
      <w:szCs w:val="52"/>
    </w:rPr>
  </w:style>
  <w:style w:type="character" w:customStyle="1" w:styleId="TitleChar">
    <w:name w:val="Title Char"/>
    <w:basedOn w:val="DefaultParagraphFont"/>
    <w:link w:val="Title"/>
    <w:uiPriority w:val="10"/>
    <w:rsid w:val="00B52E4E"/>
    <w:rPr>
      <w:rFonts w:ascii="Avenir Next Regular" w:eastAsiaTheme="majorEastAsia" w:hAnsi="Avenir Next Regular" w:cstheme="majorBidi"/>
      <w:b/>
      <w:color w:val="9C1E22" w:themeColor="text2" w:themeShade="BF"/>
      <w:spacing w:val="5"/>
      <w:kern w:val="28"/>
      <w:sz w:val="52"/>
      <w:szCs w:val="52"/>
      <w:lang w:val="it-IT"/>
    </w:rPr>
  </w:style>
  <w:style w:type="character" w:customStyle="1" w:styleId="Heading1Char">
    <w:name w:val="Heading 1 Char"/>
    <w:basedOn w:val="DefaultParagraphFont"/>
    <w:link w:val="Heading1"/>
    <w:uiPriority w:val="9"/>
    <w:rsid w:val="00B52E4E"/>
    <w:rPr>
      <w:rFonts w:ascii="Avenir Next Regular" w:eastAsiaTheme="majorEastAsia" w:hAnsi="Avenir Next Regular" w:cstheme="majorBidi"/>
      <w:b/>
      <w:bCs/>
      <w:color w:val="565656" w:themeColor="accent1" w:themeShade="B5"/>
      <w:sz w:val="32"/>
      <w:szCs w:val="32"/>
      <w:lang w:val="it-IT"/>
    </w:rPr>
  </w:style>
  <w:style w:type="character" w:customStyle="1" w:styleId="Heading2Char">
    <w:name w:val="Heading 2 Char"/>
    <w:basedOn w:val="DefaultParagraphFont"/>
    <w:link w:val="Heading2"/>
    <w:uiPriority w:val="9"/>
    <w:rsid w:val="00B52E4E"/>
    <w:rPr>
      <w:rFonts w:ascii="Avenir Next Regular" w:eastAsiaTheme="majorEastAsia" w:hAnsi="Avenir Next Regular" w:cstheme="majorBidi"/>
      <w:b/>
      <w:bCs/>
      <w:color w:val="7A7A7A" w:themeColor="accent1"/>
      <w:sz w:val="26"/>
      <w:szCs w:val="26"/>
      <w:lang w:val="it-IT"/>
    </w:rPr>
  </w:style>
  <w:style w:type="character" w:styleId="Strong">
    <w:name w:val="Strong"/>
    <w:basedOn w:val="DefaultParagraphFont"/>
    <w:uiPriority w:val="22"/>
    <w:qFormat/>
    <w:rsid w:val="00C40F34"/>
    <w:rPr>
      <w:b/>
      <w:bCs/>
    </w:rPr>
  </w:style>
  <w:style w:type="paragraph" w:styleId="Quote">
    <w:name w:val="Quote"/>
    <w:basedOn w:val="Normal"/>
    <w:next w:val="Normal"/>
    <w:link w:val="QuoteChar"/>
    <w:uiPriority w:val="29"/>
    <w:qFormat/>
    <w:rsid w:val="00C40F34"/>
    <w:rPr>
      <w:i/>
      <w:iCs/>
      <w:color w:val="000000" w:themeColor="text1"/>
    </w:rPr>
  </w:style>
  <w:style w:type="character" w:customStyle="1" w:styleId="QuoteChar">
    <w:name w:val="Quote Char"/>
    <w:basedOn w:val="DefaultParagraphFont"/>
    <w:link w:val="Quote"/>
    <w:uiPriority w:val="29"/>
    <w:rsid w:val="00C40F34"/>
    <w:rPr>
      <w:i/>
      <w:iCs/>
      <w:color w:val="000000" w:themeColor="text1"/>
      <w:lang w:val="it-IT"/>
    </w:rPr>
  </w:style>
  <w:style w:type="paragraph" w:styleId="NoSpacing">
    <w:name w:val="No Spacing"/>
    <w:uiPriority w:val="1"/>
    <w:rsid w:val="00C40F34"/>
    <w:rPr>
      <w:lang w:val="it-IT"/>
    </w:rPr>
  </w:style>
  <w:style w:type="paragraph" w:styleId="Header">
    <w:name w:val="header"/>
    <w:basedOn w:val="Normal"/>
    <w:link w:val="HeaderChar"/>
    <w:uiPriority w:val="99"/>
    <w:unhideWhenUsed/>
    <w:rsid w:val="00C40F34"/>
    <w:pPr>
      <w:tabs>
        <w:tab w:val="center" w:pos="4320"/>
        <w:tab w:val="right" w:pos="8640"/>
      </w:tabs>
    </w:pPr>
  </w:style>
  <w:style w:type="character" w:customStyle="1" w:styleId="HeaderChar">
    <w:name w:val="Header Char"/>
    <w:basedOn w:val="DefaultParagraphFont"/>
    <w:link w:val="Header"/>
    <w:uiPriority w:val="99"/>
    <w:rsid w:val="00C40F34"/>
    <w:rPr>
      <w:lang w:val="it-IT"/>
    </w:rPr>
  </w:style>
  <w:style w:type="paragraph" w:styleId="Footer">
    <w:name w:val="footer"/>
    <w:basedOn w:val="Normal"/>
    <w:link w:val="FooterChar"/>
    <w:uiPriority w:val="99"/>
    <w:unhideWhenUsed/>
    <w:rsid w:val="00C40F34"/>
    <w:pPr>
      <w:tabs>
        <w:tab w:val="center" w:pos="4320"/>
        <w:tab w:val="right" w:pos="8640"/>
      </w:tabs>
    </w:pPr>
  </w:style>
  <w:style w:type="character" w:customStyle="1" w:styleId="FooterChar">
    <w:name w:val="Footer Char"/>
    <w:basedOn w:val="DefaultParagraphFont"/>
    <w:link w:val="Footer"/>
    <w:uiPriority w:val="99"/>
    <w:rsid w:val="00C40F34"/>
    <w:rPr>
      <w:lang w:val="it-IT"/>
    </w:rPr>
  </w:style>
  <w:style w:type="paragraph" w:customStyle="1" w:styleId="Statement">
    <w:name w:val="Statement"/>
    <w:basedOn w:val="Normal"/>
    <w:next w:val="Normal"/>
    <w:link w:val="StatementChar"/>
    <w:autoRedefine/>
    <w:qFormat/>
    <w:rsid w:val="00B52E4E"/>
    <w:rPr>
      <w:b/>
      <w:u w:val="single"/>
    </w:rPr>
  </w:style>
  <w:style w:type="character" w:customStyle="1" w:styleId="StatementChar">
    <w:name w:val="Statement Char"/>
    <w:basedOn w:val="DefaultParagraphFont"/>
    <w:link w:val="Statement"/>
    <w:rsid w:val="00B52E4E"/>
    <w:rPr>
      <w:rFonts w:ascii="Avenir Next Regular" w:hAnsi="Avenir Next Regular"/>
      <w:b/>
      <w:u w:val="single"/>
      <w:lang w:val="it-IT"/>
    </w:rPr>
  </w:style>
  <w:style w:type="character" w:customStyle="1" w:styleId="Heading3Char">
    <w:name w:val="Heading 3 Char"/>
    <w:basedOn w:val="DefaultParagraphFont"/>
    <w:link w:val="Heading3"/>
    <w:uiPriority w:val="9"/>
    <w:rsid w:val="00B52E4E"/>
    <w:rPr>
      <w:rFonts w:ascii="Avenir Next Regular" w:eastAsiaTheme="majorEastAsia" w:hAnsi="Avenir Next Regular" w:cstheme="majorBidi"/>
      <w:b/>
      <w:bCs/>
      <w:color w:val="7A7A7A" w:themeColor="accent1"/>
      <w:lang w:val="it-IT"/>
    </w:rPr>
  </w:style>
  <w:style w:type="paragraph" w:styleId="Subtitle">
    <w:name w:val="Subtitle"/>
    <w:basedOn w:val="Normal"/>
    <w:next w:val="Normal"/>
    <w:link w:val="SubtitleChar"/>
    <w:uiPriority w:val="11"/>
    <w:qFormat/>
    <w:rsid w:val="00B52E4E"/>
    <w:pPr>
      <w:numPr>
        <w:ilvl w:val="1"/>
      </w:numPr>
    </w:pPr>
    <w:rPr>
      <w:rFonts w:ascii="Avenir Next Italic" w:eastAsiaTheme="majorEastAsia" w:hAnsi="Avenir Next Italic" w:cstheme="majorBidi"/>
      <w:iCs/>
      <w:color w:val="7A7A7A" w:themeColor="accent1"/>
      <w:spacing w:val="15"/>
    </w:rPr>
  </w:style>
  <w:style w:type="character" w:customStyle="1" w:styleId="SubtitleChar">
    <w:name w:val="Subtitle Char"/>
    <w:basedOn w:val="DefaultParagraphFont"/>
    <w:link w:val="Subtitle"/>
    <w:uiPriority w:val="11"/>
    <w:rsid w:val="00B52E4E"/>
    <w:rPr>
      <w:rFonts w:ascii="Avenir Next Italic" w:eastAsiaTheme="majorEastAsia" w:hAnsi="Avenir Next Italic" w:cstheme="majorBidi"/>
      <w:iCs/>
      <w:color w:val="7A7A7A" w:themeColor="accent1"/>
      <w:spacing w:val="15"/>
      <w:lang w:val="it-IT"/>
    </w:rPr>
  </w:style>
  <w:style w:type="paragraph" w:styleId="BalloonText">
    <w:name w:val="Balloon Text"/>
    <w:basedOn w:val="Normal"/>
    <w:link w:val="BalloonTextChar"/>
    <w:uiPriority w:val="99"/>
    <w:semiHidden/>
    <w:unhideWhenUsed/>
    <w:rsid w:val="00B52E4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52E4E"/>
    <w:rPr>
      <w:rFonts w:ascii="Lucida Grande" w:hAnsi="Lucida Grande" w:cs="Lucida Grande"/>
      <w:sz w:val="18"/>
      <w:szCs w:val="18"/>
      <w:lang w:val="it-IT"/>
    </w:rPr>
  </w:style>
  <w:style w:type="paragraph" w:customStyle="1" w:styleId="MiniParagraph">
    <w:name w:val="Mini Paragraph"/>
    <w:basedOn w:val="Normal"/>
    <w:next w:val="Normal"/>
    <w:link w:val="MiniParagraphChar"/>
    <w:qFormat/>
    <w:rsid w:val="000D20A8"/>
    <w:rPr>
      <w:i/>
    </w:rPr>
  </w:style>
  <w:style w:type="character" w:customStyle="1" w:styleId="MiniParagraphChar">
    <w:name w:val="Mini Paragraph Char"/>
    <w:basedOn w:val="DefaultParagraphFont"/>
    <w:link w:val="MiniParagraph"/>
    <w:rsid w:val="000D20A8"/>
    <w:rPr>
      <w:rFonts w:ascii="Avenir Next Regular" w:hAnsi="Avenir Next Regular"/>
      <w:i/>
      <w:lang w:val="it-IT"/>
    </w:rPr>
  </w:style>
  <w:style w:type="character" w:styleId="PlaceholderText">
    <w:name w:val="Placeholder Text"/>
    <w:basedOn w:val="DefaultParagraphFont"/>
    <w:uiPriority w:val="99"/>
    <w:semiHidden/>
    <w:rsid w:val="0019568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glossaryDocument" Target="glossary/document.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メイリオ">
    <w:charset w:val="80"/>
    <w:family w:val="auto"/>
    <w:pitch w:val="variable"/>
    <w:sig w:usb0="E00002FF" w:usb1="6AC7FFFF" w:usb2="08000012" w:usb3="00000000" w:csb0="0002009F" w:csb1="00000000"/>
  </w:font>
  <w:font w:name="Avenir Next Regular">
    <w:charset w:val="00"/>
    <w:family w:val="auto"/>
    <w:pitch w:val="variable"/>
    <w:sig w:usb0="8000002F" w:usb1="5000204A" w:usb2="00000000" w:usb3="00000000" w:csb0="0000009B" w:csb1="00000000"/>
  </w:font>
  <w:font w:name="Avenir Next Italic">
    <w:charset w:val="00"/>
    <w:family w:val="auto"/>
    <w:pitch w:val="variable"/>
    <w:sig w:usb0="8000002F" w:usb1="5000204A" w:usb2="00000000" w:usb3="00000000" w:csb0="0000009B" w:csb1="00000000"/>
  </w:font>
  <w:font w:name="Lucida Grande">
    <w:panose1 w:val="020B0600040502020204"/>
    <w:charset w:val="00"/>
    <w:family w:val="auto"/>
    <w:pitch w:val="variable"/>
    <w:sig w:usb0="E1000AEF" w:usb1="5000A1FF" w:usb2="00000000" w:usb3="00000000" w:csb0="000001BF" w:csb1="00000000"/>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明朝">
    <w:charset w:val="80"/>
    <w:family w:val="auto"/>
    <w:pitch w:val="variable"/>
    <w:sig w:usb0="E00002FF" w:usb1="6AC7FDFB" w:usb2="08000012" w:usb3="00000000" w:csb0="0002009F"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3B8"/>
    <w:rsid w:val="0047264A"/>
    <w:rsid w:val="00FE73B8"/>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it-IT" w:eastAsia="ja-JP"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E73B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theme/theme1.xml><?xml version="1.0" encoding="utf-8"?>
<a:theme xmlns:a="http://schemas.openxmlformats.org/drawingml/2006/main" name="Tema di Office">
  <a:themeElements>
    <a:clrScheme name="Essential">
      <a:dk1>
        <a:srgbClr val="000000"/>
      </a:dk1>
      <a:lt1>
        <a:srgbClr val="FFFFFF"/>
      </a:lt1>
      <a:dk2>
        <a:srgbClr val="D1282E"/>
      </a:dk2>
      <a:lt2>
        <a:srgbClr val="C8C8B1"/>
      </a:lt2>
      <a:accent1>
        <a:srgbClr val="7A7A7A"/>
      </a:accent1>
      <a:accent2>
        <a:srgbClr val="F5C201"/>
      </a:accent2>
      <a:accent3>
        <a:srgbClr val="526DB0"/>
      </a:accent3>
      <a:accent4>
        <a:srgbClr val="989AAC"/>
      </a:accent4>
      <a:accent5>
        <a:srgbClr val="DC5924"/>
      </a:accent5>
      <a:accent6>
        <a:srgbClr val="B4B392"/>
      </a:accent6>
      <a:hlink>
        <a:srgbClr val="CC9900"/>
      </a:hlink>
      <a:folHlink>
        <a:srgbClr val="969696"/>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ACCB6F-0A67-044B-95DD-903FF25A1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3</Pages>
  <Words>316</Words>
  <Characters>1804</Characters>
  <Application>Microsoft Macintosh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Lavoro ed Energia</vt:lpstr>
    </vt:vector>
  </TitlesOfParts>
  <Company/>
  <LinksUpToDate>false</LinksUpToDate>
  <CharactersWithSpaces>2116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Lavoro ed Energia</dc:title>
  <dc:subject/>
  <dc:creator>Mc128k</dc:creator>
  <cp:keywords/>
  <dc:description/>
  <cp:lastModifiedBy>Microsoft Office User</cp:lastModifiedBy>
  <cp:revision>6</cp:revision>
  <cp:lastPrinted>2015-03-02T12:49:00Z</cp:lastPrinted>
  <dcterms:created xsi:type="dcterms:W3CDTF">2015-04-20T07:00:00Z</dcterms:created>
  <dcterms:modified xsi:type="dcterms:W3CDTF">2015-05-07T20:31:00Z</dcterms:modified>
</cp:coreProperties>
</file>